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EF2" w:rsidRDefault="00DD2EF2" w:rsidP="00DD2EF2">
      <w:pPr>
        <w:pStyle w:val="1"/>
        <w:spacing w:before="0" w:line="216" w:lineRule="auto"/>
        <w:jc w:val="right"/>
        <w:rPr>
          <w:rStyle w:val="FontStyle41"/>
          <w:b/>
          <w:color w:val="auto"/>
          <w:sz w:val="24"/>
          <w:szCs w:val="24"/>
        </w:rPr>
      </w:pPr>
      <w:bookmarkStart w:id="0" w:name="_Toc484595727"/>
      <w:bookmarkStart w:id="1" w:name="_Toc2605291"/>
      <w:r>
        <w:rPr>
          <w:rStyle w:val="FontStyle41"/>
          <w:color w:val="auto"/>
          <w:sz w:val="24"/>
          <w:szCs w:val="24"/>
        </w:rPr>
        <w:t xml:space="preserve">Из «Правил приема граждан в ФГБУ «НМИЦ ФПИ» Минздрава России </w:t>
      </w:r>
    </w:p>
    <w:p w:rsidR="00DD2EF2" w:rsidRDefault="00DD2EF2" w:rsidP="00DD2EF2">
      <w:pPr>
        <w:pStyle w:val="1"/>
        <w:spacing w:before="0" w:line="216" w:lineRule="auto"/>
        <w:jc w:val="right"/>
        <w:rPr>
          <w:rStyle w:val="FontStyle41"/>
          <w:color w:val="auto"/>
          <w:sz w:val="24"/>
          <w:szCs w:val="24"/>
        </w:rPr>
      </w:pPr>
      <w:r>
        <w:rPr>
          <w:rStyle w:val="FontStyle41"/>
          <w:color w:val="auto"/>
          <w:sz w:val="24"/>
          <w:szCs w:val="24"/>
        </w:rPr>
        <w:t xml:space="preserve">на </w:t>
      </w:r>
      <w:proofErr w:type="gramStart"/>
      <w:r>
        <w:rPr>
          <w:rStyle w:val="FontStyle41"/>
          <w:color w:val="auto"/>
          <w:sz w:val="24"/>
          <w:szCs w:val="24"/>
        </w:rPr>
        <w:t>обучение по</w:t>
      </w:r>
      <w:proofErr w:type="gramEnd"/>
      <w:r>
        <w:rPr>
          <w:rStyle w:val="FontStyle41"/>
          <w:color w:val="auto"/>
          <w:sz w:val="24"/>
          <w:szCs w:val="24"/>
        </w:rPr>
        <w:t xml:space="preserve"> образовательным программам </w:t>
      </w:r>
    </w:p>
    <w:p w:rsidR="00DD2EF2" w:rsidRDefault="00DD2EF2" w:rsidP="00DD2EF2">
      <w:pPr>
        <w:pStyle w:val="1"/>
        <w:spacing w:before="0" w:line="216" w:lineRule="auto"/>
        <w:jc w:val="right"/>
        <w:rPr>
          <w:rStyle w:val="FontStyle41"/>
          <w:b/>
          <w:color w:val="auto"/>
          <w:sz w:val="24"/>
          <w:szCs w:val="24"/>
        </w:rPr>
      </w:pPr>
      <w:r>
        <w:rPr>
          <w:rStyle w:val="FontStyle41"/>
          <w:color w:val="auto"/>
          <w:sz w:val="24"/>
          <w:szCs w:val="24"/>
        </w:rPr>
        <w:t>подготовки научно-педагогиче</w:t>
      </w:r>
      <w:r w:rsidR="00345B97">
        <w:rPr>
          <w:rStyle w:val="FontStyle41"/>
          <w:color w:val="auto"/>
          <w:sz w:val="24"/>
          <w:szCs w:val="24"/>
        </w:rPr>
        <w:t>ских кадров в аспирантуре в 2020</w:t>
      </w:r>
      <w:r>
        <w:rPr>
          <w:rStyle w:val="FontStyle41"/>
          <w:color w:val="auto"/>
          <w:sz w:val="24"/>
          <w:szCs w:val="24"/>
        </w:rPr>
        <w:t xml:space="preserve"> году» </w:t>
      </w:r>
    </w:p>
    <w:p w:rsidR="00DD2EF2" w:rsidRDefault="00DD2EF2" w:rsidP="00DD2EF2">
      <w:pPr>
        <w:pStyle w:val="1"/>
        <w:spacing w:before="0" w:line="216" w:lineRule="auto"/>
        <w:jc w:val="right"/>
        <w:rPr>
          <w:rStyle w:val="FontStyle41"/>
          <w:b/>
          <w:color w:val="auto"/>
          <w:sz w:val="24"/>
          <w:szCs w:val="24"/>
        </w:rPr>
      </w:pPr>
      <w:proofErr w:type="gramStart"/>
      <w:r>
        <w:rPr>
          <w:rStyle w:val="FontStyle41"/>
          <w:color w:val="auto"/>
          <w:sz w:val="24"/>
          <w:szCs w:val="24"/>
        </w:rPr>
        <w:t>(приняты Ученым Советом</w:t>
      </w:r>
      <w:proofErr w:type="gramEnd"/>
    </w:p>
    <w:p w:rsidR="00DD2EF2" w:rsidRDefault="00DD2EF2" w:rsidP="00DD2EF2">
      <w:pPr>
        <w:pStyle w:val="1"/>
        <w:spacing w:before="0" w:line="216" w:lineRule="auto"/>
        <w:jc w:val="right"/>
        <w:rPr>
          <w:rStyle w:val="FontStyle41"/>
          <w:b/>
          <w:color w:val="auto"/>
          <w:sz w:val="24"/>
          <w:szCs w:val="24"/>
        </w:rPr>
      </w:pPr>
      <w:r>
        <w:rPr>
          <w:rStyle w:val="FontStyle41"/>
          <w:color w:val="auto"/>
          <w:sz w:val="24"/>
          <w:szCs w:val="24"/>
        </w:rPr>
        <w:t xml:space="preserve"> ФГБУ «НМИЦ ФПИ» Минздрава России </w:t>
      </w:r>
    </w:p>
    <w:p w:rsidR="00DD2EF2" w:rsidRDefault="00345B97" w:rsidP="00DD2EF2">
      <w:pPr>
        <w:pStyle w:val="1"/>
        <w:spacing w:before="0" w:line="216" w:lineRule="auto"/>
        <w:jc w:val="right"/>
        <w:rPr>
          <w:rStyle w:val="FontStyle41"/>
          <w:b/>
          <w:color w:val="auto"/>
          <w:sz w:val="24"/>
          <w:szCs w:val="24"/>
        </w:rPr>
      </w:pPr>
      <w:r>
        <w:rPr>
          <w:rStyle w:val="FontStyle41"/>
          <w:color w:val="auto"/>
          <w:sz w:val="24"/>
          <w:szCs w:val="24"/>
        </w:rPr>
        <w:t>26.09.2019</w:t>
      </w:r>
      <w:r w:rsidR="00DD2EF2">
        <w:rPr>
          <w:rStyle w:val="FontStyle41"/>
          <w:color w:val="auto"/>
          <w:sz w:val="24"/>
          <w:szCs w:val="24"/>
        </w:rPr>
        <w:t xml:space="preserve"> г., протокол</w:t>
      </w:r>
      <w:r>
        <w:rPr>
          <w:rStyle w:val="FontStyle41"/>
          <w:color w:val="auto"/>
          <w:sz w:val="24"/>
          <w:szCs w:val="24"/>
        </w:rPr>
        <w:t xml:space="preserve"> № 4</w:t>
      </w:r>
      <w:r w:rsidR="00DD2EF2">
        <w:rPr>
          <w:rStyle w:val="FontStyle41"/>
          <w:color w:val="auto"/>
          <w:sz w:val="24"/>
          <w:szCs w:val="24"/>
        </w:rPr>
        <w:t>)</w:t>
      </w:r>
    </w:p>
    <w:p w:rsidR="00922234" w:rsidRPr="000C40C0" w:rsidRDefault="00922234" w:rsidP="00CD20EF">
      <w:pPr>
        <w:pStyle w:val="1"/>
        <w:spacing w:before="240"/>
        <w:ind w:left="36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ФОРМИРОВАНИЕ СПИСКОВ ПОСТУПАЮЩИХ И ЗАЧИСЛЕНИЕ В АСПИРАНТУРУ</w:t>
      </w:r>
      <w:bookmarkEnd w:id="0"/>
      <w:bookmarkEnd w:id="1"/>
    </w:p>
    <w:p w:rsidR="00922234" w:rsidRDefault="00922234" w:rsidP="00922234">
      <w:pPr>
        <w:tabs>
          <w:tab w:val="center" w:pos="0"/>
          <w:tab w:val="left" w:pos="1134"/>
        </w:tabs>
        <w:jc w:val="both"/>
        <w:rPr>
          <w:spacing w:val="-2"/>
        </w:rPr>
      </w:pPr>
      <w:r>
        <w:rPr>
          <w:spacing w:val="-2"/>
        </w:rPr>
        <w:tab/>
        <w:t xml:space="preserve">1. </w:t>
      </w:r>
      <w:r w:rsidRPr="009230EE">
        <w:rPr>
          <w:spacing w:val="-2"/>
        </w:rPr>
        <w:t xml:space="preserve">По результатам вступительных испытаний </w:t>
      </w:r>
      <w:r>
        <w:rPr>
          <w:spacing w:val="-2"/>
        </w:rPr>
        <w:t>ФГБУ «НМИЦ ФПИ» Минздрава России формирует отдельный список поступающих по каждому конкурсу.</w:t>
      </w:r>
    </w:p>
    <w:p w:rsidR="00922234" w:rsidRDefault="00922234" w:rsidP="00922234">
      <w:pPr>
        <w:tabs>
          <w:tab w:val="center" w:pos="0"/>
          <w:tab w:val="left" w:pos="1134"/>
        </w:tabs>
        <w:jc w:val="both"/>
        <w:rPr>
          <w:spacing w:val="-2"/>
        </w:rPr>
      </w:pPr>
      <w:r>
        <w:rPr>
          <w:spacing w:val="-2"/>
        </w:rPr>
        <w:tab/>
        <w:t xml:space="preserve">2. В список поступающих не включаются лица, набравшие </w:t>
      </w:r>
      <w:proofErr w:type="gramStart"/>
      <w:r>
        <w:rPr>
          <w:spacing w:val="-2"/>
        </w:rPr>
        <w:t>менее минимального</w:t>
      </w:r>
      <w:proofErr w:type="gramEnd"/>
      <w:r>
        <w:rPr>
          <w:spacing w:val="-2"/>
        </w:rPr>
        <w:t xml:space="preserve"> количества баллов по результатам одного или нескольких вступительных испытаний.</w:t>
      </w:r>
    </w:p>
    <w:p w:rsidR="00922234" w:rsidRPr="003C26ED" w:rsidRDefault="00922234" w:rsidP="00922234">
      <w:pPr>
        <w:tabs>
          <w:tab w:val="center" w:pos="0"/>
          <w:tab w:val="left" w:pos="1134"/>
        </w:tabs>
        <w:jc w:val="both"/>
        <w:rPr>
          <w:spacing w:val="-2"/>
        </w:rPr>
      </w:pPr>
      <w:r>
        <w:rPr>
          <w:spacing w:val="-2"/>
        </w:rPr>
        <w:tab/>
      </w:r>
      <w:r w:rsidRPr="009230EE">
        <w:rPr>
          <w:color w:val="000000"/>
        </w:rPr>
        <w:t xml:space="preserve">3. Список </w:t>
      </w:r>
      <w:proofErr w:type="gramStart"/>
      <w:r w:rsidRPr="009230EE">
        <w:rPr>
          <w:color w:val="000000"/>
        </w:rPr>
        <w:t>поступающих</w:t>
      </w:r>
      <w:proofErr w:type="gramEnd"/>
      <w:r w:rsidRPr="009230EE">
        <w:rPr>
          <w:color w:val="000000"/>
        </w:rPr>
        <w:t xml:space="preserve"> ранжируется по следующим основаниям:</w:t>
      </w:r>
    </w:p>
    <w:p w:rsidR="00922234" w:rsidRPr="009230EE" w:rsidRDefault="00922234" w:rsidP="00922234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9230EE">
        <w:rPr>
          <w:color w:val="000000"/>
        </w:rPr>
        <w:t>по убыванию суммы конкурсных баллов;</w:t>
      </w:r>
    </w:p>
    <w:p w:rsidR="00922234" w:rsidRPr="009230EE" w:rsidRDefault="00922234" w:rsidP="00922234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9230EE">
        <w:rPr>
          <w:color w:val="000000"/>
        </w:rPr>
        <w:t>при равенстве суммы конкурсных баллов - по убыванию суммы конкурсных баллов, начисленных по результатам вступительных испытаний, и (или) по убыванию количества баллов, начисленных по результатам отдельных вступительных испытаний, в соответствии с приоритетностью вступительных испытаний, установленной Учреждением.</w:t>
      </w:r>
    </w:p>
    <w:p w:rsidR="00922234" w:rsidRPr="009230EE" w:rsidRDefault="00922234" w:rsidP="00922234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9230EE">
        <w:rPr>
          <w:color w:val="000000"/>
        </w:rPr>
        <w:t>Сумма конкурсных баллов исчисляется как сумма баллов за каждое вступительное испытание, а также за индивидуальные достижения.</w:t>
      </w:r>
    </w:p>
    <w:p w:rsidR="00922234" w:rsidRPr="009230EE" w:rsidRDefault="00922234" w:rsidP="00922234">
      <w:pPr>
        <w:pStyle w:val="a4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9230EE">
        <w:rPr>
          <w:color w:val="000000"/>
        </w:rPr>
        <w:t>В списках поступающих указываются следующие сведения по каждому поступающему:</w:t>
      </w:r>
    </w:p>
    <w:p w:rsidR="00922234" w:rsidRPr="009230EE" w:rsidRDefault="00922234" w:rsidP="00922234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9230EE">
        <w:rPr>
          <w:color w:val="000000"/>
        </w:rPr>
        <w:t>сумма конкурсных баллов;</w:t>
      </w:r>
    </w:p>
    <w:p w:rsidR="00922234" w:rsidRPr="009230EE" w:rsidRDefault="00922234" w:rsidP="00922234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9230EE">
        <w:rPr>
          <w:color w:val="000000"/>
        </w:rPr>
        <w:t>количество баллов за каждое вступительное испытание;</w:t>
      </w:r>
    </w:p>
    <w:p w:rsidR="00922234" w:rsidRPr="009230EE" w:rsidRDefault="00922234" w:rsidP="00922234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9230EE">
        <w:rPr>
          <w:color w:val="000000"/>
        </w:rPr>
        <w:t>количество баллов за индивидуальные достижения;</w:t>
      </w:r>
    </w:p>
    <w:p w:rsidR="00922234" w:rsidRPr="009230EE" w:rsidRDefault="00922234" w:rsidP="00922234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9230EE">
        <w:rPr>
          <w:color w:val="000000"/>
        </w:rPr>
        <w:t>наличие оригинала документа установленного образца (заявления о согласии на зачисление)</w:t>
      </w:r>
      <w:r>
        <w:rPr>
          <w:rStyle w:val="apple-converted-space"/>
          <w:color w:val="000000"/>
        </w:rPr>
        <w:t>.</w:t>
      </w:r>
    </w:p>
    <w:p w:rsidR="00922234" w:rsidRDefault="00922234" w:rsidP="00922234">
      <w:pPr>
        <w:widowControl/>
        <w:tabs>
          <w:tab w:val="center" w:pos="0"/>
          <w:tab w:val="left" w:pos="567"/>
        </w:tabs>
        <w:autoSpaceDE/>
        <w:autoSpaceDN/>
        <w:adjustRightInd/>
        <w:jc w:val="both"/>
        <w:rPr>
          <w:spacing w:val="-2"/>
        </w:rPr>
      </w:pPr>
      <w:r>
        <w:rPr>
          <w:color w:val="000000"/>
        </w:rPr>
        <w:tab/>
        <w:t xml:space="preserve">5. </w:t>
      </w:r>
      <w:r w:rsidRPr="00922234">
        <w:rPr>
          <w:color w:val="000000"/>
        </w:rPr>
        <w:t>Списки поступающих размещаются на официальном сайте Учреждения и на информационном стенде Учебного центра и обновляются ежедневно (не позднее начала рабочего дня) до издания соответствующих приказов о зачислении.</w:t>
      </w:r>
    </w:p>
    <w:p w:rsidR="00922234" w:rsidRPr="00922234" w:rsidRDefault="00922234" w:rsidP="00922234">
      <w:pPr>
        <w:widowControl/>
        <w:tabs>
          <w:tab w:val="center" w:pos="0"/>
          <w:tab w:val="left" w:pos="567"/>
        </w:tabs>
        <w:autoSpaceDE/>
        <w:autoSpaceDN/>
        <w:adjustRightInd/>
        <w:jc w:val="both"/>
        <w:rPr>
          <w:spacing w:val="-2"/>
        </w:rPr>
      </w:pPr>
      <w:r>
        <w:rPr>
          <w:spacing w:val="-2"/>
        </w:rPr>
        <w:tab/>
        <w:t xml:space="preserve">6. </w:t>
      </w:r>
      <w:r w:rsidRPr="00922234">
        <w:rPr>
          <w:color w:val="000000"/>
        </w:rPr>
        <w:t>Не позднее дня завершения приема документа установленного образца, поступающие представляют:</w:t>
      </w:r>
    </w:p>
    <w:p w:rsidR="00922234" w:rsidRPr="003C26ED" w:rsidRDefault="00922234" w:rsidP="00922234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3C26ED">
        <w:rPr>
          <w:color w:val="000000"/>
        </w:rPr>
        <w:t>для зачисления на места в рамках контрольных цифр - оригинал документа установленного образца;</w:t>
      </w:r>
    </w:p>
    <w:p w:rsidR="00922234" w:rsidRPr="003C26ED" w:rsidRDefault="00922234" w:rsidP="00922234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3C26ED">
        <w:rPr>
          <w:color w:val="000000"/>
        </w:rPr>
        <w:t xml:space="preserve">для зачисления на места по договорам об оказании платных образовательных услуг - оригинал документа установленного образца или заявление о согласии на зачисление с приложением заверенной копии указанного документа или копии указанного документа с предъявлением его оригинала для </w:t>
      </w:r>
      <w:proofErr w:type="gramStart"/>
      <w:r w:rsidRPr="003C26ED">
        <w:rPr>
          <w:color w:val="000000"/>
        </w:rPr>
        <w:t>заверения копии</w:t>
      </w:r>
      <w:proofErr w:type="gramEnd"/>
      <w:r w:rsidRPr="003C26ED">
        <w:rPr>
          <w:color w:val="000000"/>
        </w:rPr>
        <w:t xml:space="preserve"> приемной комиссией.</w:t>
      </w:r>
    </w:p>
    <w:p w:rsidR="00922234" w:rsidRDefault="00922234" w:rsidP="00922234">
      <w:pPr>
        <w:pStyle w:val="a4"/>
        <w:spacing w:before="0" w:beforeAutospacing="0" w:after="0" w:afterAutospacing="0"/>
        <w:ind w:firstLine="851"/>
        <w:jc w:val="both"/>
        <w:rPr>
          <w:color w:val="000000"/>
        </w:rPr>
      </w:pPr>
      <w:r w:rsidRPr="00C76E52">
        <w:rPr>
          <w:color w:val="000000"/>
        </w:rPr>
        <w:t>В день завершения приема указанных документов они подаются в организацию не позднее 18 часов по местному времени.</w:t>
      </w:r>
    </w:p>
    <w:p w:rsidR="00922234" w:rsidRDefault="00922234" w:rsidP="00922234">
      <w:pPr>
        <w:pStyle w:val="a4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7. </w:t>
      </w:r>
      <w:r w:rsidRPr="00C76E52">
        <w:rPr>
          <w:color w:val="000000"/>
        </w:rPr>
        <w:t xml:space="preserve">Зачислению подлежат </w:t>
      </w:r>
      <w:proofErr w:type="gramStart"/>
      <w:r w:rsidRPr="00C76E52">
        <w:rPr>
          <w:color w:val="000000"/>
        </w:rPr>
        <w:t>поступающие</w:t>
      </w:r>
      <w:proofErr w:type="gramEnd"/>
      <w:r w:rsidRPr="00C76E52">
        <w:rPr>
          <w:color w:val="000000"/>
        </w:rPr>
        <w:t>, представившие оригинал документа установленного образца (заявление о согласии на зачисление). Зачисление проводится в соответствии с ранжированным списком до заполнения установленного количества мест.</w:t>
      </w:r>
    </w:p>
    <w:p w:rsidR="00922234" w:rsidRPr="003C26ED" w:rsidRDefault="00922234" w:rsidP="00922234">
      <w:pPr>
        <w:pStyle w:val="a4"/>
        <w:spacing w:before="0" w:beforeAutospacing="0" w:after="0" w:afterAutospacing="0"/>
        <w:ind w:firstLine="142"/>
        <w:jc w:val="both"/>
        <w:rPr>
          <w:color w:val="000000"/>
        </w:rPr>
      </w:pPr>
      <w:r>
        <w:rPr>
          <w:color w:val="000000"/>
        </w:rPr>
        <w:t xml:space="preserve">    8. </w:t>
      </w:r>
      <w:r w:rsidRPr="003C26ED">
        <w:rPr>
          <w:color w:val="000000"/>
        </w:rPr>
        <w:t>Зачисление на места по договорам об оказании платных образовательных услуг проводится после зачисления на места в рамках контрольных цифр либо вне зависимости от сроков зачисления на места в рамках контрольных цифр.</w:t>
      </w:r>
    </w:p>
    <w:p w:rsidR="00922234" w:rsidRDefault="00922234" w:rsidP="00922234">
      <w:pPr>
        <w:pStyle w:val="a4"/>
        <w:spacing w:before="0" w:beforeAutospacing="0" w:after="0" w:afterAutospacing="0"/>
        <w:ind w:left="142" w:firstLine="720"/>
        <w:jc w:val="both"/>
        <w:rPr>
          <w:color w:val="000000"/>
        </w:rPr>
      </w:pPr>
      <w:r>
        <w:rPr>
          <w:color w:val="000000"/>
        </w:rPr>
        <w:t>Зачисление проводится в соответствии с ранжированным списком до заполнения установленного количества мест.</w:t>
      </w:r>
    </w:p>
    <w:p w:rsidR="00922234" w:rsidRDefault="00922234" w:rsidP="00922234">
      <w:pPr>
        <w:pStyle w:val="a4"/>
        <w:spacing w:before="0" w:beforeAutospacing="0" w:after="0" w:afterAutospacing="0"/>
        <w:ind w:firstLine="142"/>
        <w:jc w:val="both"/>
        <w:rPr>
          <w:color w:val="000000"/>
        </w:rPr>
      </w:pPr>
      <w:r>
        <w:rPr>
          <w:color w:val="000000"/>
        </w:rPr>
        <w:t xml:space="preserve">    9. В аспирантуру зачисляются лица, имеющие более высокое количество набранных баллов на вступительных испытаниях.</w:t>
      </w:r>
    </w:p>
    <w:p w:rsidR="00922234" w:rsidRDefault="00922234" w:rsidP="00922234">
      <w:pPr>
        <w:pStyle w:val="a4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lastRenderedPageBreak/>
        <w:t>При равном количестве набранных баллов зачисляются лица, имеющие более высокий балл по специальной дисциплине.</w:t>
      </w:r>
    </w:p>
    <w:p w:rsidR="00922234" w:rsidRDefault="00922234" w:rsidP="00922234">
      <w:pPr>
        <w:pStyle w:val="a4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При равном количестве баллов по всем вступительным испытаниям зачисляются лица, имеющие более высокий балл за индивидуальные достижения.</w:t>
      </w:r>
    </w:p>
    <w:p w:rsidR="00922234" w:rsidRDefault="00922234" w:rsidP="00922234">
      <w:pPr>
        <w:pStyle w:val="a4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 xml:space="preserve">10. </w:t>
      </w:r>
      <w:r w:rsidRPr="00C76E52">
        <w:rPr>
          <w:color w:val="000000"/>
        </w:rPr>
        <w:t>Зачисление на обучение завершается до дня начала учебного года. Учреждение возвращает документы лицам, не зачисленным на обучение.</w:t>
      </w:r>
    </w:p>
    <w:p w:rsidR="00922234" w:rsidRDefault="00922234" w:rsidP="00922234">
      <w:pPr>
        <w:pStyle w:val="a4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 xml:space="preserve">11. </w:t>
      </w:r>
      <w:proofErr w:type="gramStart"/>
      <w:r w:rsidRPr="003C26ED">
        <w:rPr>
          <w:color w:val="000000"/>
        </w:rPr>
        <w:t xml:space="preserve">Приказ (приказы)  о зачислении на обучение с указанием количества баллов, набранных на вступительных испытаниях, как и на места в рамках контрольных цифр приема, так и по </w:t>
      </w:r>
      <w:r>
        <w:rPr>
          <w:color w:val="000000"/>
        </w:rPr>
        <w:t>д</w:t>
      </w:r>
      <w:r w:rsidRPr="003C26ED">
        <w:rPr>
          <w:color w:val="000000"/>
        </w:rPr>
        <w:t xml:space="preserve">оговорам об оказании платных образовательных услуг, размещаются </w:t>
      </w:r>
      <w:r w:rsidR="00345B97">
        <w:rPr>
          <w:b/>
          <w:color w:val="000000"/>
        </w:rPr>
        <w:t>17 августа 2020</w:t>
      </w:r>
      <w:r w:rsidRPr="00CA56F9">
        <w:rPr>
          <w:b/>
          <w:color w:val="000000"/>
        </w:rPr>
        <w:t xml:space="preserve"> года</w:t>
      </w:r>
      <w:r>
        <w:rPr>
          <w:color w:val="000000"/>
        </w:rPr>
        <w:t xml:space="preserve"> </w:t>
      </w:r>
      <w:r w:rsidRPr="003C26ED">
        <w:rPr>
          <w:color w:val="000000"/>
        </w:rPr>
        <w:t>на официальном сайте Учреждения и на информационном стенде и доступны  пользователям официального сайта в течение 6 месяцев со дня их издания.</w:t>
      </w:r>
      <w:proofErr w:type="gramEnd"/>
    </w:p>
    <w:p w:rsidR="00E80D34" w:rsidRDefault="00E80D34"/>
    <w:sectPr w:rsidR="00E80D34" w:rsidSect="00E80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B6425"/>
    <w:multiLevelType w:val="multilevel"/>
    <w:tmpl w:val="4EFA232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CDF7A33"/>
    <w:multiLevelType w:val="multilevel"/>
    <w:tmpl w:val="876CB3E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3332308"/>
    <w:multiLevelType w:val="multilevel"/>
    <w:tmpl w:val="4126A1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>
    <w:nsid w:val="56B22C0C"/>
    <w:multiLevelType w:val="multilevel"/>
    <w:tmpl w:val="ED4ACA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4">
    <w:nsid w:val="6A68561C"/>
    <w:multiLevelType w:val="hybridMultilevel"/>
    <w:tmpl w:val="4738BED8"/>
    <w:lvl w:ilvl="0" w:tplc="4CD85CE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D2F6775"/>
    <w:multiLevelType w:val="hybridMultilevel"/>
    <w:tmpl w:val="9ECA4E62"/>
    <w:lvl w:ilvl="0" w:tplc="398AE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2234"/>
    <w:rsid w:val="000075B8"/>
    <w:rsid w:val="0001556C"/>
    <w:rsid w:val="0003530A"/>
    <w:rsid w:val="00084812"/>
    <w:rsid w:val="00095D4F"/>
    <w:rsid w:val="000977C4"/>
    <w:rsid w:val="000F671E"/>
    <w:rsid w:val="001332B6"/>
    <w:rsid w:val="001B4B72"/>
    <w:rsid w:val="001C5D0D"/>
    <w:rsid w:val="001E1888"/>
    <w:rsid w:val="001F4655"/>
    <w:rsid w:val="00254C6B"/>
    <w:rsid w:val="002A3296"/>
    <w:rsid w:val="002B037A"/>
    <w:rsid w:val="002D678E"/>
    <w:rsid w:val="002F4BE1"/>
    <w:rsid w:val="003219E6"/>
    <w:rsid w:val="00345B97"/>
    <w:rsid w:val="00366791"/>
    <w:rsid w:val="003679F1"/>
    <w:rsid w:val="0037399E"/>
    <w:rsid w:val="003E6C6D"/>
    <w:rsid w:val="004439BD"/>
    <w:rsid w:val="00496734"/>
    <w:rsid w:val="004F13DC"/>
    <w:rsid w:val="005504E2"/>
    <w:rsid w:val="00557C39"/>
    <w:rsid w:val="0057329B"/>
    <w:rsid w:val="006A5426"/>
    <w:rsid w:val="006C2481"/>
    <w:rsid w:val="006D00EE"/>
    <w:rsid w:val="0072240D"/>
    <w:rsid w:val="00740CCA"/>
    <w:rsid w:val="007A6737"/>
    <w:rsid w:val="007D1272"/>
    <w:rsid w:val="008110F6"/>
    <w:rsid w:val="00821CB7"/>
    <w:rsid w:val="008851ED"/>
    <w:rsid w:val="008D5777"/>
    <w:rsid w:val="008E6B07"/>
    <w:rsid w:val="00922234"/>
    <w:rsid w:val="00970FC9"/>
    <w:rsid w:val="00972AC7"/>
    <w:rsid w:val="00973728"/>
    <w:rsid w:val="00975E6B"/>
    <w:rsid w:val="009C6542"/>
    <w:rsid w:val="00A22C62"/>
    <w:rsid w:val="00A80CC8"/>
    <w:rsid w:val="00AE642E"/>
    <w:rsid w:val="00B23538"/>
    <w:rsid w:val="00B752D3"/>
    <w:rsid w:val="00B81804"/>
    <w:rsid w:val="00C07378"/>
    <w:rsid w:val="00C141F1"/>
    <w:rsid w:val="00C31C60"/>
    <w:rsid w:val="00CB3293"/>
    <w:rsid w:val="00CD20EF"/>
    <w:rsid w:val="00CF762D"/>
    <w:rsid w:val="00D11258"/>
    <w:rsid w:val="00D13D9A"/>
    <w:rsid w:val="00D22496"/>
    <w:rsid w:val="00D43A94"/>
    <w:rsid w:val="00DD2EF2"/>
    <w:rsid w:val="00E52B3E"/>
    <w:rsid w:val="00E80D34"/>
    <w:rsid w:val="00EB342F"/>
    <w:rsid w:val="00EB78B2"/>
    <w:rsid w:val="00EF77EC"/>
    <w:rsid w:val="00F453D4"/>
    <w:rsid w:val="00F520C2"/>
    <w:rsid w:val="00FC5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22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99"/>
    <w:rsid w:val="006A5426"/>
    <w:pPr>
      <w:tabs>
        <w:tab w:val="left" w:pos="660"/>
        <w:tab w:val="right" w:leader="dot" w:pos="9979"/>
      </w:tabs>
      <w:spacing w:after="100"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9222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2223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2223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rsid w:val="00922234"/>
  </w:style>
  <w:style w:type="character" w:customStyle="1" w:styleId="FontStyle41">
    <w:name w:val="Font Style41"/>
    <w:basedOn w:val="a0"/>
    <w:uiPriority w:val="99"/>
    <w:rsid w:val="00DD2EF2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Подгаева</dc:creator>
  <cp:keywords/>
  <dc:description/>
  <cp:lastModifiedBy>Подгаева</cp:lastModifiedBy>
  <cp:revision>5</cp:revision>
  <dcterms:created xsi:type="dcterms:W3CDTF">2019-03-12T10:47:00Z</dcterms:created>
  <dcterms:modified xsi:type="dcterms:W3CDTF">2019-10-10T05:14:00Z</dcterms:modified>
</cp:coreProperties>
</file>